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F54" w:rsidRDefault="002F5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DD444C" w:rsidRPr="00DD444C" w:rsidRDefault="00DD444C" w:rsidP="00DD444C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bookmarkStart w:id="0" w:name="_GoBack"/>
      <w:bookmarkEnd w:id="0"/>
      <w:r w:rsidRPr="00DD444C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19CC6C6B" wp14:editId="52680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44C" w:rsidRPr="00DD444C" w:rsidRDefault="00DD444C" w:rsidP="00DD444C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DD444C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Gádoros Nagyközség Önkormányzata</w:t>
      </w:r>
    </w:p>
    <w:p w:rsidR="00DD444C" w:rsidRPr="00DD444C" w:rsidRDefault="00DD444C" w:rsidP="00DD444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DD444C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5932 Gádoros, Kossuth u. 16.</w:t>
      </w:r>
    </w:p>
    <w:p w:rsidR="00DD444C" w:rsidRPr="00DD444C" w:rsidRDefault="00DD444C" w:rsidP="00DD444C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eastAsia="en-US"/>
        </w:rPr>
      </w:pPr>
      <w:r w:rsidRPr="00DD444C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ab/>
      </w:r>
    </w:p>
    <w:p w:rsidR="00DD444C" w:rsidRPr="00DD444C" w:rsidRDefault="00DD444C" w:rsidP="00DD444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D444C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DD444C">
        <w:rPr>
          <w:rFonts w:ascii="Times New Roman" w:eastAsia="Calibri" w:hAnsi="Times New Roman" w:cs="Times New Roman"/>
          <w:sz w:val="32"/>
          <w:szCs w:val="32"/>
          <w:lang w:eastAsia="en-US"/>
        </w:rPr>
        <w:t>a KÉPVISELŐ-TESTÜLET 2018. november 27-ei rendes ülésére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6.</w:t>
      </w:r>
      <w:r w:rsidRPr="00DD444C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Napirend: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Bölcsődével kapcsolatos pályázatról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műszaki ügyintéző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Gádoros Nagyközség Önkormányzat Képviselő-testülete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Pénzügyi és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Gazdasági  Bizottsága</w:t>
      </w:r>
      <w:proofErr w:type="gramEnd"/>
    </w:p>
    <w:p w:rsidR="00DD444C" w:rsidRPr="00DD444C" w:rsidRDefault="00DD444C" w:rsidP="00DD444C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Gádoros Nagyközség Önkormányzat Képviselő-testülete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Szociális, Ifjúságvédelmi és Oktatási Bizottsága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Segoe UI Symbol" w:eastAsia="Calibri" w:hAnsi="Segoe UI Symbol" w:cs="Segoe UI Symbol"/>
          <w:sz w:val="24"/>
          <w:szCs w:val="24"/>
          <w:lang w:eastAsia="en-US"/>
        </w:rPr>
        <w:t>☒</w:t>
      </w:r>
    </w:p>
    <w:p w:rsidR="00DD444C" w:rsidRPr="00DD444C" w:rsidRDefault="00DD444C" w:rsidP="00DD444C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Igen 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Segoe UI Symbol" w:eastAsia="Calibri" w:hAnsi="Segoe UI Symbol" w:cs="Segoe UI Symbol"/>
          <w:sz w:val="24"/>
          <w:szCs w:val="24"/>
          <w:lang w:eastAsia="en-US"/>
        </w:rPr>
        <w:t>☒</w:t>
      </w:r>
    </w:p>
    <w:p w:rsidR="00DD444C" w:rsidRPr="00DD444C" w:rsidRDefault="00DD444C" w:rsidP="00DD444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DD44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D444C">
        <w:rPr>
          <w:rFonts w:ascii="Segoe UI Symbol" w:eastAsia="Calibri" w:hAnsi="Segoe UI Symbol" w:cs="Segoe UI Symbol"/>
          <w:sz w:val="24"/>
          <w:szCs w:val="24"/>
          <w:lang w:eastAsia="en-US"/>
        </w:rPr>
        <w:t>☒</w:t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DD444C" w:rsidRPr="00DD444C" w:rsidRDefault="00DD444C" w:rsidP="00DD444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Pr="00DD444C" w:rsidRDefault="00DD444C" w:rsidP="00DD444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 zárt ülésen tárgyalható.</w:t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DD44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DD444C" w:rsidRPr="00DD444C" w:rsidRDefault="00DD444C" w:rsidP="00DD444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444C" w:rsidRDefault="00DD444C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2F5F54" w:rsidRDefault="00DD44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ELŐTERJESZTÉS</w:t>
      </w:r>
    </w:p>
    <w:p w:rsidR="002F5F54" w:rsidRDefault="002F5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2F5F54" w:rsidRDefault="002F5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2F5F54" w:rsidRDefault="00DD44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A Képviselő-testület 2018. november 27-án 14 órától tartandó rendes ülésére a bölcsődével kapcsolatos pályázatról</w:t>
      </w:r>
    </w:p>
    <w:p w:rsidR="002F5F54" w:rsidRDefault="002F5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2F5F54" w:rsidRDefault="002F5F54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2F5F54" w:rsidRDefault="00DD44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2F5F54" w:rsidRDefault="002F5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2F5F54" w:rsidRDefault="002F5F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Önkormányzata a Magyarország 2018. évi központi költségvetéséről szóló 2017. évi C. törvény 1 sz. melléklet IX. Helyi önkormányzatok támogatási fejezet, 53. Bölcsődei fejlesztési program cím terhére a hazai bölcsődefejlesztési programról szóló 1164/2018. (III.27.) Korm. határozat alapján pályázatot nyújt be "Mini bölcsőde kialakítása Gádoroson" néven.</w:t>
      </w:r>
    </w:p>
    <w:p w:rsidR="002F5F54" w:rsidRDefault="002F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pályázat célja a központi költségvetési forrás biztosítása a pályázó önkormányzat szerinti településen önkormányzati tulajdonú és fenntartású mini bölcsőde kialakítására.</w:t>
      </w:r>
    </w:p>
    <w:p w:rsidR="002F5F54" w:rsidRDefault="002F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Önkormányzata a mini bölcsőde férőhelyek kialakításra maximum .... millió forint támogatásra, 5% önerő biztosítása mellett nyújt be pályázatot a Gádoros, Kossuth u. 17. szám alatti 903. hrsz-ú ingatlan mini bölcsődévé történő átalakítására és a mini bölcsőde berendezéséhez, felszereléséhez szükséges eszközök beszerzésére.</w:t>
      </w:r>
    </w:p>
    <w:p w:rsidR="002F5F54" w:rsidRDefault="002F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tervezett pályázat összköltsége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 xml:space="preserve"> ....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>. forint, ebből az igényelt támogatás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 xml:space="preserve"> ....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>. forint, a vállalt önerő .... forint.</w:t>
      </w:r>
    </w:p>
    <w:p w:rsidR="002F5F54" w:rsidRDefault="002F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Képviselő-testület az igényelt támogatáshoz szükséges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 xml:space="preserve"> ....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. forint önerőt a 2019. évi költségvetésbe a felhalmozási kiadások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tehére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biztosítsa.</w:t>
      </w:r>
    </w:p>
    <w:p w:rsidR="002F5F54" w:rsidRDefault="002F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2F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2F5F54" w:rsidRDefault="00DD44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dönt az alábbi pontokról:</w:t>
      </w:r>
    </w:p>
    <w:p w:rsidR="002F5F54" w:rsidRDefault="00DD444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Önkormányzata a Magyarország 2018. évi központi költségvetéséről szóló 2017. évi C. törvény 1 sz. melléklet IX. Helyi önkormányzatok támogatási fejezet, 53. Bölcsődei fejlesztési program cím terhére a hazai bölcsődefejlesztési programról szóló 1164/2018. (III.27.) Korm. határozat alapján pályázatot nyújt be "Mini bölcsőde kialakítása Gádoroson" néven.</w:t>
      </w:r>
    </w:p>
    <w:p w:rsidR="002F5F54" w:rsidRDefault="00DD444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pályázat célja a központi költségvetési forrás biztosítása a pályázó önkormányzat szerinti településen önkormányzati tulajdonú és fenntartású mini bölcsőde kialakítására.</w:t>
      </w:r>
    </w:p>
    <w:p w:rsidR="002F5F54" w:rsidRDefault="00DD444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Önkormányzata a mini bölcsőde férőhelyek kialakításra maximum .... millió forint támogatásra, 5% önerő biztosítása mellett nyújt be pályázatot a Gádoros, Kossuth u. 17. szám alatti 903. hrsz-ú ingatlan mini bölcsődévé történő átalakítására és a mini bölcsőde berendezéséhez, felszereléséhez szükséges eszközök beszerzésére.</w:t>
      </w:r>
    </w:p>
    <w:p w:rsidR="002F5F54" w:rsidRDefault="00DD444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lastRenderedPageBreak/>
        <w:t>A tervezett pályázat összköltsége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 xml:space="preserve"> ....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>. forint, ebből az igényelt támogatás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 xml:space="preserve"> ....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>. forint, a vállalt önerő .... forint.</w:t>
      </w:r>
    </w:p>
    <w:p w:rsidR="002F5F54" w:rsidRDefault="00DD444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Az igényelt támogatáshoz szükséges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 xml:space="preserve"> ....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. forint önerőt a 2019. évi költségvetésbe a felhalmozási kiadások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tehére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biztosítja.</w:t>
      </w:r>
    </w:p>
    <w:p w:rsidR="002F5F54" w:rsidRDefault="00DD444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polgármestert a további intézkedések megtételére.</w:t>
      </w:r>
    </w:p>
    <w:p w:rsidR="002F5F54" w:rsidRDefault="002F5F54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2F5F54" w:rsidRDefault="00DD444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azonnal</w:t>
      </w:r>
    </w:p>
    <w:p w:rsidR="002F5F54" w:rsidRDefault="002F5F5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2F5F5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2F5F5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november 22.</w:t>
      </w:r>
    </w:p>
    <w:p w:rsidR="002F5F54" w:rsidRDefault="002F5F54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2F5F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2F5F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</w:rPr>
      </w:pPr>
    </w:p>
    <w:p w:rsidR="002F5F54" w:rsidRDefault="00DD444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2F5F54" w:rsidRDefault="00DD444C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color w:val="00000A"/>
          <w:sz w:val="20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2F5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C0BEC"/>
    <w:multiLevelType w:val="multilevel"/>
    <w:tmpl w:val="FD8449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F54"/>
    <w:rsid w:val="00146EAF"/>
    <w:rsid w:val="002F5F54"/>
    <w:rsid w:val="00DD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30FA4-BB6C-4EFC-92FE-2772A4A0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D444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fejChar">
    <w:name w:val="Élőfej Char"/>
    <w:basedOn w:val="Bekezdsalapbettpusa"/>
    <w:link w:val="lfej"/>
    <w:rsid w:val="00DD444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465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3</cp:revision>
  <dcterms:created xsi:type="dcterms:W3CDTF">2018-11-23T11:20:00Z</dcterms:created>
  <dcterms:modified xsi:type="dcterms:W3CDTF">2018-11-26T07:28:00Z</dcterms:modified>
</cp:coreProperties>
</file>